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376481" w:rsidRDefault="00376481" w:rsidP="00ED0939">
      <w:pPr>
        <w:spacing w:line="240" w:lineRule="auto"/>
        <w:rPr>
          <w:rFonts w:ascii="Tahoma" w:hAnsi="Tahoma" w:cs="Tahoma"/>
          <w:bCs/>
          <w:color w:val="auto"/>
        </w:rPr>
      </w:pPr>
    </w:p>
    <w:p w:rsidR="00153573" w:rsidRPr="00E91A75" w:rsidRDefault="00BA0314"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 MINIMIS</w:t>
      </w:r>
      <w:r>
        <w:rPr>
          <w:rStyle w:val="Refdenotaalpie"/>
          <w:rFonts w:ascii="Tahoma" w:hAnsi="Tahoma" w:cs="Tahoma"/>
          <w:b/>
          <w:color w:val="244061" w:themeColor="accent1" w:themeShade="80"/>
          <w:szCs w:val="48"/>
        </w:rPr>
        <w:footnoteReference w:id="1"/>
      </w:r>
    </w:p>
    <w:p w:rsidR="00153573" w:rsidRDefault="00153573"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E646A1">
        <w:trPr>
          <w:trHeight w:val="45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E646A1">
        <w:trPr>
          <w:trHeight w:val="696"/>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96FCE" w:rsidRDefault="00071A5D" w:rsidP="00F736C2">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como representante legal de la entidad arriba indicada, designada como beneficiaria del proyecto arriba mencionado</w:t>
      </w:r>
      <w:r w:rsidR="00396FCE">
        <w:rPr>
          <w:rFonts w:ascii="Tahoma" w:hAnsi="Tahoma" w:cs="Tahoma"/>
          <w:bCs/>
          <w:color w:val="auto"/>
          <w:sz w:val="22"/>
        </w:rPr>
        <w:t xml:space="preserve">, conociendo la normativa en materia de regulación de las ayudas </w:t>
      </w:r>
      <w:r w:rsidR="00396FCE" w:rsidRPr="00BD22D9">
        <w:rPr>
          <w:rFonts w:ascii="Tahoma" w:hAnsi="Tahoma" w:cs="Tahoma"/>
          <w:bCs/>
          <w:i/>
          <w:color w:val="auto"/>
          <w:sz w:val="22"/>
        </w:rPr>
        <w:t xml:space="preserve">de </w:t>
      </w:r>
      <w:proofErr w:type="spellStart"/>
      <w:r w:rsidR="00396FCE" w:rsidRPr="00BD22D9">
        <w:rPr>
          <w:rFonts w:ascii="Tahoma" w:hAnsi="Tahoma" w:cs="Tahoma"/>
          <w:bCs/>
          <w:i/>
          <w:color w:val="auto"/>
          <w:sz w:val="22"/>
        </w:rPr>
        <w:t>minimis</w:t>
      </w:r>
      <w:proofErr w:type="spellEnd"/>
      <w:r w:rsidR="00396FCE">
        <w:rPr>
          <w:rFonts w:ascii="Tahoma" w:hAnsi="Tahoma" w:cs="Tahoma"/>
          <w:bCs/>
          <w:color w:val="auto"/>
          <w:sz w:val="22"/>
        </w:rPr>
        <w:t xml:space="preserve">, en concreto: </w:t>
      </w:r>
    </w:p>
    <w:p w:rsidR="00396FCE" w:rsidRDefault="00396FCE" w:rsidP="00F736C2">
      <w:pPr>
        <w:spacing w:line="240" w:lineRule="auto"/>
        <w:rPr>
          <w:rFonts w:ascii="Tahoma" w:hAnsi="Tahoma" w:cs="Tahoma"/>
          <w:bCs/>
          <w:color w:val="auto"/>
          <w:sz w:val="22"/>
        </w:rPr>
      </w:pPr>
    </w:p>
    <w:p w:rsidR="00E646A1" w:rsidRDefault="00E646A1" w:rsidP="00F736C2">
      <w:pPr>
        <w:spacing w:line="240" w:lineRule="auto"/>
        <w:rPr>
          <w:rFonts w:ascii="Tahoma" w:hAnsi="Tahoma" w:cs="Tahoma"/>
          <w:bCs/>
          <w:color w:val="auto"/>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nº 1407/2013 de la Comisión de 18 de diciembre de 2013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w:t>
      </w:r>
      <w:r w:rsidRPr="00396FCE">
        <w:rPr>
          <w:rStyle w:val="Refdenotaalpie"/>
          <w:rFonts w:ascii="Tahoma" w:hAnsi="Tahoma" w:cs="Tahoma"/>
          <w:sz w:val="22"/>
          <w:vertAlign w:val="superscript"/>
        </w:rPr>
        <w:footnoteReference w:id="2"/>
      </w:r>
      <w:r w:rsidRPr="00396FCE">
        <w:rPr>
          <w:rFonts w:ascii="Tahoma" w:hAnsi="Tahoma" w:cs="Tahoma"/>
        </w:rPr>
        <w:t xml:space="preserve"> </w:t>
      </w:r>
      <w:r w:rsidRPr="00396FCE">
        <w:rPr>
          <w:rStyle w:val="Refdenotaalpie"/>
          <w:rFonts w:ascii="Tahoma" w:hAnsi="Tahoma" w:cs="Tahoma"/>
          <w:sz w:val="22"/>
          <w:vertAlign w:val="superscript"/>
        </w:rPr>
        <w:footnoteReference w:id="3"/>
      </w:r>
    </w:p>
    <w:p w:rsidR="00396FCE" w:rsidRPr="00396FCE" w:rsidRDefault="00396FCE" w:rsidP="00396FCE">
      <w:pPr>
        <w:spacing w:line="240" w:lineRule="auto"/>
        <w:ind w:left="1134"/>
        <w:rPr>
          <w:rFonts w:ascii="Tahoma" w:hAnsi="Tahoma" w:cs="Tahoma"/>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nº 360/2012 del 25 de abril de 2012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 xml:space="preserve"> concedidas a empresas que prestan servicios de interés económico general</w:t>
      </w:r>
      <w:r w:rsidRPr="00396FCE">
        <w:rPr>
          <w:rFonts w:ascii="Tahoma" w:hAnsi="Tahoma" w:cs="Tahoma"/>
          <w:vertAlign w:val="superscript"/>
        </w:rPr>
        <w:footnoteReference w:id="4"/>
      </w:r>
    </w:p>
    <w:p w:rsidR="00396FCE" w:rsidRPr="00396FCE" w:rsidRDefault="00396FCE" w:rsidP="00396FCE">
      <w:pPr>
        <w:spacing w:line="240" w:lineRule="auto"/>
        <w:rPr>
          <w:rFonts w:ascii="Tahoma" w:hAnsi="Tahoma" w:cs="Tahoma"/>
          <w:sz w:val="22"/>
        </w:rPr>
      </w:pPr>
    </w:p>
    <w:p w:rsidR="00396FCE" w:rsidRPr="00396FCE" w:rsidRDefault="00396FCE" w:rsidP="00396FCE">
      <w:pPr>
        <w:pStyle w:val="Prrafodelista"/>
        <w:numPr>
          <w:ilvl w:val="0"/>
          <w:numId w:val="26"/>
        </w:numPr>
        <w:spacing w:after="0" w:line="240" w:lineRule="auto"/>
        <w:ind w:left="1134" w:hanging="357"/>
        <w:jc w:val="both"/>
        <w:rPr>
          <w:rFonts w:ascii="Tahoma" w:hAnsi="Tahoma" w:cs="Tahoma"/>
        </w:rPr>
      </w:pPr>
      <w:r w:rsidRPr="00396FCE">
        <w:rPr>
          <w:rFonts w:ascii="Tahoma" w:hAnsi="Tahoma" w:cs="Tahoma"/>
        </w:rPr>
        <w:t xml:space="preserve">Reglamento (UE) 1408/2013 del 18 de diciembre de 2013 relativo a la aplicación de los artículos 107 y 108 del Tratado de Funcionamiento de la Unión  Europea a las ayudas </w:t>
      </w:r>
      <w:r w:rsidRPr="00396FCE">
        <w:rPr>
          <w:rFonts w:ascii="Tahoma" w:hAnsi="Tahoma" w:cs="Tahoma"/>
          <w:i/>
        </w:rPr>
        <w:t xml:space="preserve">de </w:t>
      </w:r>
      <w:proofErr w:type="spellStart"/>
      <w:r w:rsidRPr="00396FCE">
        <w:rPr>
          <w:rFonts w:ascii="Tahoma" w:hAnsi="Tahoma" w:cs="Tahoma"/>
          <w:i/>
        </w:rPr>
        <w:t>minimis</w:t>
      </w:r>
      <w:proofErr w:type="spellEnd"/>
      <w:r w:rsidRPr="00396FCE">
        <w:rPr>
          <w:rFonts w:ascii="Tahoma" w:hAnsi="Tahoma" w:cs="Tahoma"/>
        </w:rPr>
        <w:t xml:space="preserve"> en el sector agrícola</w:t>
      </w:r>
      <w:r w:rsidRPr="00396FCE">
        <w:rPr>
          <w:rFonts w:ascii="Tahoma" w:hAnsi="Tahoma" w:cs="Tahoma"/>
          <w:vertAlign w:val="superscript"/>
        </w:rPr>
        <w:footnoteReference w:id="5"/>
      </w:r>
      <w:r w:rsidRPr="00396FCE">
        <w:rPr>
          <w:rFonts w:ascii="Tahoma" w:hAnsi="Tahoma" w:cs="Tahoma"/>
        </w:rPr>
        <w:t>.</w:t>
      </w:r>
    </w:p>
    <w:p w:rsidR="00396FCE" w:rsidRDefault="00396FCE" w:rsidP="00F736C2">
      <w:pPr>
        <w:spacing w:line="240" w:lineRule="auto"/>
        <w:rPr>
          <w:rFonts w:ascii="Tahoma" w:hAnsi="Tahoma" w:cs="Tahoma"/>
          <w:bCs/>
          <w:color w:val="auto"/>
          <w:sz w:val="22"/>
        </w:rPr>
      </w:pPr>
    </w:p>
    <w:p w:rsidR="00376481" w:rsidRDefault="001D1052" w:rsidP="00F736C2">
      <w:pPr>
        <w:spacing w:line="240" w:lineRule="auto"/>
        <w:rPr>
          <w:rFonts w:ascii="Tahoma" w:hAnsi="Tahoma" w:cs="Tahoma"/>
          <w:bCs/>
          <w:color w:val="auto"/>
          <w:sz w:val="22"/>
        </w:rPr>
      </w:pPr>
      <w:r>
        <w:rPr>
          <w:rFonts w:ascii="Tahoma" w:hAnsi="Tahoma" w:cs="Tahoma"/>
          <w:bCs/>
          <w:color w:val="auto"/>
          <w:sz w:val="22"/>
        </w:rPr>
        <w:t>Así como cualquier otra normativa aplicable en la materia.</w:t>
      </w:r>
    </w:p>
    <w:p w:rsidR="00376481" w:rsidRDefault="00376481"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071A5D" w:rsidRDefault="00396FCE" w:rsidP="00F736C2">
      <w:pPr>
        <w:spacing w:line="240" w:lineRule="auto"/>
        <w:rPr>
          <w:rFonts w:ascii="Tahoma" w:hAnsi="Tahoma" w:cs="Tahoma"/>
          <w:bCs/>
          <w:color w:val="auto"/>
          <w:sz w:val="22"/>
        </w:rPr>
      </w:pPr>
      <w:r w:rsidRPr="00396FCE">
        <w:rPr>
          <w:rFonts w:ascii="Tahoma" w:hAnsi="Tahoma" w:cs="Tahoma"/>
          <w:b/>
          <w:bCs/>
          <w:color w:val="auto"/>
          <w:sz w:val="22"/>
        </w:rPr>
        <w:t>D</w:t>
      </w:r>
      <w:r w:rsidR="002B20AD" w:rsidRPr="00ED0939">
        <w:rPr>
          <w:rFonts w:ascii="Tahoma" w:hAnsi="Tahoma" w:cs="Tahoma"/>
          <w:b/>
          <w:bCs/>
          <w:color w:val="auto"/>
          <w:sz w:val="22"/>
        </w:rPr>
        <w:t>eclar</w:t>
      </w:r>
      <w:r>
        <w:rPr>
          <w:rFonts w:ascii="Tahoma" w:hAnsi="Tahoma" w:cs="Tahoma"/>
          <w:b/>
          <w:bCs/>
          <w:color w:val="auto"/>
          <w:sz w:val="22"/>
        </w:rPr>
        <w:t>o</w:t>
      </w:r>
      <w:r w:rsidR="00C570E4" w:rsidRPr="00396FCE">
        <w:rPr>
          <w:rStyle w:val="Refdenotaalpie"/>
          <w:rFonts w:ascii="Tahoma" w:hAnsi="Tahoma" w:cs="Tahoma"/>
          <w:bCs/>
          <w:color w:val="auto"/>
        </w:rPr>
        <w:footnoteReference w:id="6"/>
      </w:r>
      <w:r w:rsidRPr="00396FCE">
        <w:rPr>
          <w:rFonts w:ascii="Tahoma" w:hAnsi="Tahoma" w:cs="Tahoma"/>
          <w:bCs/>
          <w:color w:val="auto"/>
          <w:sz w:val="22"/>
        </w:rPr>
        <w:t xml:space="preserve"> que</w:t>
      </w:r>
      <w:r w:rsidR="002B20AD">
        <w:rPr>
          <w:rFonts w:ascii="Tahoma" w:hAnsi="Tahoma" w:cs="Tahoma"/>
          <w:bCs/>
          <w:color w:val="auto"/>
          <w:sz w:val="22"/>
        </w:rPr>
        <w:t xml:space="preserve">: </w:t>
      </w:r>
    </w:p>
    <w:p w:rsidR="002B20AD" w:rsidRDefault="002B20AD" w:rsidP="00F736C2">
      <w:pPr>
        <w:spacing w:line="240" w:lineRule="auto"/>
        <w:rPr>
          <w:rFonts w:ascii="Tahoma" w:hAnsi="Tahoma" w:cs="Tahoma"/>
          <w:bCs/>
          <w:color w:val="auto"/>
          <w:sz w:val="22"/>
          <w:szCs w:val="22"/>
        </w:rPr>
      </w:pPr>
    </w:p>
    <w:p w:rsidR="00376481" w:rsidRDefault="00376481" w:rsidP="00F736C2">
      <w:pPr>
        <w:spacing w:line="240" w:lineRule="auto"/>
        <w:rPr>
          <w:rFonts w:ascii="Tahoma" w:hAnsi="Tahoma" w:cs="Tahoma"/>
          <w:bCs/>
          <w:color w:val="auto"/>
          <w:sz w:val="22"/>
          <w:szCs w:val="22"/>
        </w:rPr>
      </w:pPr>
    </w:p>
    <w:p w:rsidR="00BA0314" w:rsidRDefault="00BA0314" w:rsidP="00CC359A">
      <w:pPr>
        <w:spacing w:line="240" w:lineRule="auto"/>
        <w:ind w:left="567"/>
        <w:rPr>
          <w:rFonts w:ascii="Tahoma" w:hAnsi="Tahoma" w:cs="Tahoma"/>
          <w:bCs/>
          <w:color w:val="auto"/>
          <w:sz w:val="22"/>
          <w:szCs w:val="22"/>
        </w:rPr>
      </w:pPr>
      <w:r w:rsidRPr="00BA0314">
        <w:rPr>
          <w:rFonts w:ascii="Tahoma" w:hAnsi="Tahoma" w:cs="Tahoma"/>
          <w:bCs/>
          <w:sz w:val="28"/>
          <w:szCs w:val="22"/>
        </w:rPr>
        <w:sym w:font="Wingdings 2" w:char="F0A3"/>
      </w:r>
      <w:r>
        <w:rPr>
          <w:rFonts w:ascii="Tahoma" w:hAnsi="Tahoma" w:cs="Tahoma"/>
          <w:bCs/>
          <w:sz w:val="22"/>
          <w:szCs w:val="22"/>
        </w:rPr>
        <w:t xml:space="preserve"> La entidad</w:t>
      </w:r>
      <w:r>
        <w:rPr>
          <w:rStyle w:val="Refdenotaalpie"/>
          <w:rFonts w:ascii="Tahoma" w:hAnsi="Tahoma" w:cs="Tahoma"/>
          <w:bCs/>
          <w:szCs w:val="22"/>
        </w:rPr>
        <w:footnoteReference w:id="7"/>
      </w:r>
      <w:r w:rsidR="00396FCE">
        <w:rPr>
          <w:rFonts w:ascii="Tahoma" w:hAnsi="Tahoma" w:cs="Tahoma"/>
          <w:bCs/>
          <w:sz w:val="22"/>
          <w:szCs w:val="22"/>
        </w:rPr>
        <w:t xml:space="preserve"> a la que represento</w:t>
      </w:r>
      <w:r>
        <w:rPr>
          <w:rFonts w:ascii="Tahoma" w:hAnsi="Tahoma" w:cs="Tahoma"/>
          <w:bCs/>
          <w:sz w:val="22"/>
          <w:szCs w:val="22"/>
        </w:rPr>
        <w:t xml:space="preserve"> y otras organizaciones pertenecientes al grupo</w:t>
      </w:r>
      <w:r w:rsidR="00396FCE">
        <w:rPr>
          <w:rFonts w:ascii="Tahoma" w:hAnsi="Tahoma" w:cs="Tahoma"/>
          <w:bCs/>
          <w:sz w:val="22"/>
          <w:szCs w:val="22"/>
        </w:rPr>
        <w:t xml:space="preserve"> </w:t>
      </w:r>
      <w:r w:rsidR="00396FCE" w:rsidRPr="00C570E4">
        <w:rPr>
          <w:rFonts w:ascii="Tahoma" w:hAnsi="Tahoma" w:cs="Tahoma"/>
          <w:b/>
          <w:bCs/>
          <w:sz w:val="22"/>
          <w:szCs w:val="22"/>
        </w:rPr>
        <w:t xml:space="preserve">han recibido la/s siguientes/s ayuda/s bajo el régimen </w:t>
      </w:r>
      <w:r w:rsidR="00396FCE" w:rsidRPr="00376481">
        <w:rPr>
          <w:rFonts w:ascii="Tahoma" w:hAnsi="Tahoma" w:cs="Tahoma"/>
          <w:b/>
          <w:bCs/>
          <w:i/>
          <w:sz w:val="22"/>
          <w:szCs w:val="22"/>
        </w:rPr>
        <w:t xml:space="preserve">de </w:t>
      </w:r>
      <w:proofErr w:type="spellStart"/>
      <w:r w:rsidR="00396FCE" w:rsidRPr="00376481">
        <w:rPr>
          <w:rFonts w:ascii="Tahoma" w:hAnsi="Tahoma" w:cs="Tahoma"/>
          <w:b/>
          <w:bCs/>
          <w:i/>
          <w:sz w:val="22"/>
          <w:szCs w:val="22"/>
        </w:rPr>
        <w:t>minimis</w:t>
      </w:r>
      <w:proofErr w:type="spellEnd"/>
      <w:r w:rsidR="00396FCE" w:rsidRPr="00C570E4">
        <w:rPr>
          <w:rFonts w:ascii="Tahoma" w:hAnsi="Tahoma" w:cs="Tahoma"/>
          <w:b/>
          <w:bCs/>
          <w:sz w:val="22"/>
          <w:szCs w:val="22"/>
        </w:rPr>
        <w:t xml:space="preserve"> durante los tres últimos años fiscales</w:t>
      </w:r>
      <w:r>
        <w:rPr>
          <w:rFonts w:ascii="Tahoma" w:hAnsi="Tahoma" w:cs="Tahoma"/>
          <w:bCs/>
          <w:sz w:val="22"/>
          <w:szCs w:val="22"/>
        </w:rPr>
        <w:t xml:space="preserve"> (el año en curso se considera como el año fiscal actual y los años precedentes, los otros dos años fiscales: </w:t>
      </w:r>
    </w:p>
    <w:p w:rsidR="0049331D" w:rsidRDefault="0049331D" w:rsidP="00C570E4">
      <w:pPr>
        <w:spacing w:line="240" w:lineRule="auto"/>
        <w:rPr>
          <w:rFonts w:ascii="Tahoma" w:hAnsi="Tahoma" w:cs="Tahoma"/>
          <w:bCs/>
          <w:sz w:val="22"/>
          <w:szCs w:val="22"/>
        </w:rPr>
      </w:pPr>
    </w:p>
    <w:tbl>
      <w:tblPr>
        <w:tblStyle w:val="Tablaconcuadrcula"/>
        <w:tblW w:w="0" w:type="auto"/>
        <w:jc w:val="center"/>
        <w:tblLook w:val="04A0"/>
      </w:tblPr>
      <w:tblGrid>
        <w:gridCol w:w="3331"/>
        <w:gridCol w:w="2126"/>
        <w:gridCol w:w="2126"/>
        <w:gridCol w:w="1629"/>
      </w:tblGrid>
      <w:tr w:rsidR="006C43CE" w:rsidRPr="006C43CE" w:rsidTr="006C43CE">
        <w:trPr>
          <w:jc w:val="center"/>
        </w:trPr>
        <w:tc>
          <w:tcPr>
            <w:tcW w:w="3331"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 xml:space="preserve">Organismo que ha concedido la ayuda </w:t>
            </w:r>
            <w:r w:rsidRPr="006C43CE">
              <w:rPr>
                <w:rFonts w:ascii="Tahoma" w:hAnsi="Tahoma" w:cs="Tahoma"/>
                <w:b/>
                <w:bCs/>
                <w:i/>
                <w:smallCaps/>
                <w:color w:val="FFFFFF" w:themeColor="background1"/>
                <w:sz w:val="20"/>
                <w:szCs w:val="22"/>
              </w:rPr>
              <w:t xml:space="preserve">de </w:t>
            </w:r>
            <w:proofErr w:type="spellStart"/>
            <w:r w:rsidRPr="006C43CE">
              <w:rPr>
                <w:rFonts w:ascii="Tahoma" w:hAnsi="Tahoma" w:cs="Tahoma"/>
                <w:b/>
                <w:bCs/>
                <w:i/>
                <w:smallCaps/>
                <w:color w:val="FFFFFF" w:themeColor="background1"/>
                <w:sz w:val="20"/>
                <w:szCs w:val="22"/>
              </w:rPr>
              <w:t>minimis</w:t>
            </w:r>
            <w:proofErr w:type="spellEnd"/>
          </w:p>
        </w:tc>
        <w:tc>
          <w:tcPr>
            <w:tcW w:w="2126"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 xml:space="preserve">País que ha concedido la ayuda </w:t>
            </w:r>
            <w:r w:rsidRPr="006C43CE">
              <w:rPr>
                <w:rFonts w:ascii="Tahoma" w:hAnsi="Tahoma" w:cs="Tahoma"/>
                <w:b/>
                <w:bCs/>
                <w:i/>
                <w:smallCaps/>
                <w:color w:val="FFFFFF" w:themeColor="background1"/>
                <w:sz w:val="20"/>
                <w:szCs w:val="22"/>
              </w:rPr>
              <w:t xml:space="preserve">de </w:t>
            </w:r>
            <w:proofErr w:type="spellStart"/>
            <w:r w:rsidRPr="006C43CE">
              <w:rPr>
                <w:rFonts w:ascii="Tahoma" w:hAnsi="Tahoma" w:cs="Tahoma"/>
                <w:b/>
                <w:bCs/>
                <w:i/>
                <w:smallCaps/>
                <w:color w:val="FFFFFF" w:themeColor="background1"/>
                <w:sz w:val="20"/>
                <w:szCs w:val="22"/>
              </w:rPr>
              <w:t>minimis</w:t>
            </w:r>
            <w:proofErr w:type="spellEnd"/>
          </w:p>
        </w:tc>
        <w:tc>
          <w:tcPr>
            <w:tcW w:w="2126"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Importe de la subvención concedida (en €)</w:t>
            </w:r>
          </w:p>
        </w:tc>
        <w:tc>
          <w:tcPr>
            <w:tcW w:w="1629" w:type="dxa"/>
            <w:shd w:val="clear" w:color="auto" w:fill="244061" w:themeFill="accent1" w:themeFillShade="80"/>
            <w:vAlign w:val="center"/>
          </w:tcPr>
          <w:p w:rsidR="006C43CE" w:rsidRPr="006C43CE" w:rsidRDefault="006C43CE" w:rsidP="006C43CE">
            <w:pPr>
              <w:spacing w:line="240" w:lineRule="auto"/>
              <w:jc w:val="center"/>
              <w:rPr>
                <w:rFonts w:ascii="Tahoma" w:hAnsi="Tahoma" w:cs="Tahoma"/>
                <w:b/>
                <w:bCs/>
                <w:smallCaps/>
                <w:color w:val="FFFFFF" w:themeColor="background1"/>
                <w:sz w:val="20"/>
                <w:szCs w:val="22"/>
              </w:rPr>
            </w:pPr>
            <w:r w:rsidRPr="006C43CE">
              <w:rPr>
                <w:rFonts w:ascii="Tahoma" w:hAnsi="Tahoma" w:cs="Tahoma"/>
                <w:b/>
                <w:bCs/>
                <w:smallCaps/>
                <w:color w:val="FFFFFF" w:themeColor="background1"/>
                <w:sz w:val="20"/>
                <w:szCs w:val="22"/>
              </w:rPr>
              <w:t>Fecha de concesión de la subvención</w:t>
            </w: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5457" w:type="dxa"/>
            <w:gridSpan w:val="2"/>
            <w:shd w:val="clear" w:color="auto" w:fill="244061" w:themeFill="accent1" w:themeFillShade="80"/>
            <w:vAlign w:val="center"/>
          </w:tcPr>
          <w:p w:rsidR="006C43CE" w:rsidRPr="006C43CE" w:rsidRDefault="006C43CE" w:rsidP="006C43CE">
            <w:pPr>
              <w:spacing w:line="240" w:lineRule="auto"/>
              <w:jc w:val="right"/>
              <w:rPr>
                <w:rFonts w:ascii="Tahoma" w:hAnsi="Tahoma" w:cs="Tahoma"/>
                <w:b/>
                <w:bCs/>
                <w:color w:val="FFFFFF" w:themeColor="background1"/>
                <w:sz w:val="20"/>
                <w:szCs w:val="22"/>
              </w:rPr>
            </w:pPr>
            <w:r w:rsidRPr="006C43CE">
              <w:rPr>
                <w:rFonts w:ascii="Tahoma" w:hAnsi="Tahoma" w:cs="Tahoma"/>
                <w:b/>
                <w:bCs/>
                <w:color w:val="FFFFFF" w:themeColor="background1"/>
                <w:sz w:val="20"/>
                <w:szCs w:val="22"/>
              </w:rPr>
              <w:t>TOTAL</w:t>
            </w: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bl>
    <w:p w:rsidR="006C43CE" w:rsidRDefault="006C43CE" w:rsidP="00C570E4">
      <w:pPr>
        <w:spacing w:line="240" w:lineRule="auto"/>
        <w:rPr>
          <w:rFonts w:ascii="Tahoma" w:hAnsi="Tahoma" w:cs="Tahoma"/>
          <w:bCs/>
          <w:sz w:val="22"/>
          <w:szCs w:val="22"/>
        </w:rPr>
      </w:pPr>
    </w:p>
    <w:p w:rsidR="00376481" w:rsidRDefault="00376481" w:rsidP="00C570E4">
      <w:pPr>
        <w:spacing w:line="240" w:lineRule="auto"/>
        <w:rPr>
          <w:rFonts w:ascii="Tahoma" w:hAnsi="Tahoma" w:cs="Tahoma"/>
          <w:bCs/>
          <w:sz w:val="22"/>
          <w:szCs w:val="22"/>
        </w:rPr>
      </w:pPr>
    </w:p>
    <w:p w:rsidR="00396FCE" w:rsidRDefault="00396FCE" w:rsidP="00396FCE">
      <w:pPr>
        <w:spacing w:line="240" w:lineRule="auto"/>
        <w:ind w:left="567"/>
        <w:rPr>
          <w:rFonts w:ascii="Tahoma" w:hAnsi="Tahoma" w:cs="Tahoma"/>
          <w:bCs/>
          <w:sz w:val="22"/>
          <w:szCs w:val="22"/>
        </w:rPr>
      </w:pPr>
      <w:r w:rsidRPr="00BA0314">
        <w:rPr>
          <w:rFonts w:ascii="Tahoma" w:hAnsi="Tahoma" w:cs="Tahoma"/>
          <w:bCs/>
          <w:sz w:val="28"/>
          <w:szCs w:val="22"/>
        </w:rPr>
        <w:sym w:font="Wingdings 2" w:char="F0A3"/>
      </w:r>
      <w:r>
        <w:rPr>
          <w:rFonts w:ascii="Tahoma" w:hAnsi="Tahoma" w:cs="Tahoma"/>
          <w:bCs/>
          <w:sz w:val="28"/>
          <w:szCs w:val="22"/>
        </w:rPr>
        <w:t xml:space="preserve"> </w:t>
      </w:r>
      <w:r w:rsidR="00376481">
        <w:rPr>
          <w:rFonts w:ascii="Tahoma" w:hAnsi="Tahoma" w:cs="Tahoma"/>
          <w:bCs/>
          <w:sz w:val="22"/>
          <w:szCs w:val="22"/>
        </w:rPr>
        <w:t>La entidad a la que represento</w:t>
      </w:r>
      <w:r>
        <w:rPr>
          <w:rFonts w:ascii="Tahoma" w:hAnsi="Tahoma" w:cs="Tahoma"/>
          <w:bCs/>
          <w:sz w:val="22"/>
          <w:szCs w:val="22"/>
        </w:rPr>
        <w:t xml:space="preserve"> y otras organizaciones pertenecientes al grupo, </w:t>
      </w:r>
      <w:r w:rsidR="00376481">
        <w:rPr>
          <w:rFonts w:ascii="Tahoma" w:hAnsi="Tahoma" w:cs="Tahoma"/>
          <w:bCs/>
          <w:sz w:val="22"/>
          <w:szCs w:val="22"/>
        </w:rPr>
        <w:t xml:space="preserve">no </w:t>
      </w:r>
      <w:r w:rsidRPr="00C570E4">
        <w:rPr>
          <w:rFonts w:ascii="Tahoma" w:hAnsi="Tahoma" w:cs="Tahoma"/>
          <w:b/>
          <w:bCs/>
          <w:sz w:val="22"/>
          <w:szCs w:val="22"/>
        </w:rPr>
        <w:t xml:space="preserve">han recibido </w:t>
      </w:r>
      <w:r w:rsidR="00376481">
        <w:rPr>
          <w:rFonts w:ascii="Tahoma" w:hAnsi="Tahoma" w:cs="Tahoma"/>
          <w:b/>
          <w:bCs/>
          <w:sz w:val="22"/>
          <w:szCs w:val="22"/>
        </w:rPr>
        <w:t>ninguna ayuda bajo</w:t>
      </w:r>
      <w:r w:rsidRPr="00C570E4">
        <w:rPr>
          <w:rFonts w:ascii="Tahoma" w:hAnsi="Tahoma" w:cs="Tahoma"/>
          <w:b/>
          <w:bCs/>
          <w:sz w:val="22"/>
          <w:szCs w:val="22"/>
        </w:rPr>
        <w:t xml:space="preserve"> el régimen </w:t>
      </w:r>
      <w:r w:rsidRPr="00376481">
        <w:rPr>
          <w:rFonts w:ascii="Tahoma" w:hAnsi="Tahoma" w:cs="Tahoma"/>
          <w:b/>
          <w:bCs/>
          <w:i/>
          <w:sz w:val="22"/>
          <w:szCs w:val="22"/>
        </w:rPr>
        <w:t xml:space="preserve">de </w:t>
      </w:r>
      <w:proofErr w:type="spellStart"/>
      <w:r w:rsidRPr="00376481">
        <w:rPr>
          <w:rFonts w:ascii="Tahoma" w:hAnsi="Tahoma" w:cs="Tahoma"/>
          <w:b/>
          <w:bCs/>
          <w:i/>
          <w:sz w:val="22"/>
          <w:szCs w:val="22"/>
        </w:rPr>
        <w:t>minimis</w:t>
      </w:r>
      <w:proofErr w:type="spellEnd"/>
      <w:r w:rsidRPr="00C570E4">
        <w:rPr>
          <w:rFonts w:ascii="Tahoma" w:hAnsi="Tahoma" w:cs="Tahoma"/>
          <w:b/>
          <w:bCs/>
          <w:sz w:val="22"/>
          <w:szCs w:val="22"/>
        </w:rPr>
        <w:t xml:space="preserve"> durante los tres últimos años fiscales</w:t>
      </w:r>
      <w:r>
        <w:rPr>
          <w:rFonts w:ascii="Tahoma" w:hAnsi="Tahoma" w:cs="Tahoma"/>
          <w:bCs/>
          <w:sz w:val="22"/>
          <w:szCs w:val="22"/>
        </w:rPr>
        <w:t xml:space="preserve"> (el año en curso se considera como el año fiscal actual y los años precedentes, los otros dos años fiscal</w:t>
      </w:r>
      <w:r w:rsidR="00376481">
        <w:rPr>
          <w:rFonts w:ascii="Tahoma" w:hAnsi="Tahoma" w:cs="Tahoma"/>
          <w:bCs/>
          <w:sz w:val="22"/>
          <w:szCs w:val="22"/>
        </w:rPr>
        <w:t>es).</w:t>
      </w:r>
      <w:r>
        <w:rPr>
          <w:rFonts w:ascii="Tahoma" w:hAnsi="Tahoma" w:cs="Tahoma"/>
          <w:bCs/>
          <w:sz w:val="22"/>
          <w:szCs w:val="22"/>
        </w:rPr>
        <w:t xml:space="preserve"> </w:t>
      </w:r>
    </w:p>
    <w:p w:rsidR="006C43CE" w:rsidRDefault="006C43CE" w:rsidP="00C570E4">
      <w:pPr>
        <w:spacing w:line="240" w:lineRule="auto"/>
        <w:rPr>
          <w:rFonts w:ascii="Tahoma" w:hAnsi="Tahoma" w:cs="Tahoma"/>
          <w:bCs/>
          <w:sz w:val="22"/>
          <w:szCs w:val="22"/>
        </w:rPr>
      </w:pPr>
    </w:p>
    <w:p w:rsidR="0049331D" w:rsidRDefault="00376481" w:rsidP="00C570E4">
      <w:pPr>
        <w:spacing w:line="240" w:lineRule="auto"/>
        <w:rPr>
          <w:rFonts w:ascii="Tahoma" w:hAnsi="Tahoma" w:cs="Tahoma"/>
          <w:bCs/>
          <w:sz w:val="22"/>
          <w:szCs w:val="22"/>
        </w:rPr>
      </w:pPr>
      <w:r>
        <w:rPr>
          <w:rFonts w:ascii="Tahoma" w:hAnsi="Tahoma" w:cs="Tahoma"/>
          <w:bCs/>
          <w:sz w:val="22"/>
          <w:szCs w:val="22"/>
        </w:rPr>
        <w:t>Además, d</w:t>
      </w:r>
      <w:r w:rsidR="006C43CE">
        <w:rPr>
          <w:rFonts w:ascii="Tahoma" w:hAnsi="Tahoma" w:cs="Tahoma"/>
          <w:bCs/>
          <w:sz w:val="22"/>
          <w:szCs w:val="22"/>
        </w:rPr>
        <w:t>eclaro</w:t>
      </w:r>
      <w:r>
        <w:rPr>
          <w:rFonts w:ascii="Tahoma" w:hAnsi="Tahoma" w:cs="Tahoma"/>
          <w:bCs/>
          <w:sz w:val="22"/>
          <w:szCs w:val="22"/>
        </w:rPr>
        <w:t xml:space="preserve"> conocer que la aportación de </w:t>
      </w:r>
      <w:r w:rsidR="006C43CE">
        <w:rPr>
          <w:rFonts w:ascii="Tahoma" w:hAnsi="Tahoma" w:cs="Tahoma"/>
          <w:bCs/>
          <w:sz w:val="22"/>
          <w:szCs w:val="22"/>
        </w:rPr>
        <w:t xml:space="preserve">informaciones falsas, además de las sanciones administrativas y la </w:t>
      </w:r>
      <w:r w:rsidR="006C43CE" w:rsidRPr="006C43CE">
        <w:rPr>
          <w:rFonts w:ascii="Tahoma" w:hAnsi="Tahoma" w:cs="Tahoma"/>
          <w:bCs/>
          <w:sz w:val="22"/>
          <w:szCs w:val="22"/>
        </w:rPr>
        <w:t>solicitud de devolución de la contribución recibida indebidamente cobrado con los intereses, también p</w:t>
      </w:r>
      <w:r w:rsidR="006C43CE">
        <w:rPr>
          <w:rFonts w:ascii="Tahoma" w:hAnsi="Tahoma" w:cs="Tahoma"/>
          <w:bCs/>
          <w:sz w:val="22"/>
          <w:szCs w:val="22"/>
        </w:rPr>
        <w:t xml:space="preserve">odría ser objeto de </w:t>
      </w:r>
      <w:r w:rsidR="0049331D">
        <w:rPr>
          <w:rFonts w:ascii="Tahoma" w:hAnsi="Tahoma" w:cs="Tahoma"/>
          <w:bCs/>
          <w:sz w:val="22"/>
          <w:szCs w:val="22"/>
        </w:rPr>
        <w:t>reclamaci</w:t>
      </w:r>
      <w:r>
        <w:rPr>
          <w:rFonts w:ascii="Tahoma" w:hAnsi="Tahoma" w:cs="Tahoma"/>
          <w:bCs/>
          <w:sz w:val="22"/>
          <w:szCs w:val="22"/>
        </w:rPr>
        <w:t>ón</w:t>
      </w:r>
      <w:r w:rsidR="0049331D">
        <w:rPr>
          <w:rFonts w:ascii="Tahoma" w:hAnsi="Tahoma" w:cs="Tahoma"/>
          <w:bCs/>
          <w:sz w:val="22"/>
          <w:szCs w:val="22"/>
        </w:rPr>
        <w:t xml:space="preserve"> a través de los Tribunales de Justicia correspondientes. </w:t>
      </w:r>
    </w:p>
    <w:p w:rsidR="0049331D" w:rsidRDefault="0049331D" w:rsidP="00C570E4">
      <w:pPr>
        <w:spacing w:line="240" w:lineRule="auto"/>
        <w:rPr>
          <w:rFonts w:ascii="Tahoma" w:hAnsi="Tahoma" w:cs="Tahoma"/>
          <w:bCs/>
          <w:sz w:val="22"/>
          <w:szCs w:val="22"/>
        </w:rPr>
      </w:pPr>
    </w:p>
    <w:p w:rsidR="0049331D" w:rsidRDefault="0049331D" w:rsidP="00C570E4">
      <w:pPr>
        <w:spacing w:line="240" w:lineRule="auto"/>
        <w:rPr>
          <w:rFonts w:ascii="Tahoma" w:hAnsi="Tahoma" w:cs="Tahoma"/>
          <w:bCs/>
          <w:sz w:val="22"/>
          <w:szCs w:val="22"/>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CE" w:rsidRDefault="00396FCE">
      <w:pPr>
        <w:spacing w:line="240" w:lineRule="auto"/>
      </w:pPr>
      <w:r>
        <w:separator/>
      </w:r>
    </w:p>
  </w:endnote>
  <w:endnote w:type="continuationSeparator" w:id="0">
    <w:p w:rsidR="00396FCE" w:rsidRDefault="00396F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CE" w:rsidRDefault="00396FCE">
      <w:pPr>
        <w:spacing w:line="240" w:lineRule="auto"/>
      </w:pPr>
      <w:r>
        <w:separator/>
      </w:r>
    </w:p>
  </w:footnote>
  <w:footnote w:type="continuationSeparator" w:id="0">
    <w:p w:rsidR="00396FCE" w:rsidRDefault="00396FCE">
      <w:pPr>
        <w:spacing w:line="240" w:lineRule="auto"/>
      </w:pPr>
      <w:r>
        <w:continuationSeparator/>
      </w:r>
    </w:p>
  </w:footnote>
  <w:footnote w:id="1">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Reglamento (UE) nº 1407/2013 relativo a la aplicación de los artículos 107 y 108 del Tratado de Funcionamiento de la UE a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(Reglamento de </w:t>
      </w:r>
      <w:proofErr w:type="spellStart"/>
      <w:r w:rsidRPr="00C570E4">
        <w:rPr>
          <w:rFonts w:ascii="Tahoma" w:hAnsi="Tahoma" w:cs="Tahoma"/>
          <w:sz w:val="18"/>
          <w:szCs w:val="18"/>
          <w:lang w:val="es-ES_tradnl"/>
        </w:rPr>
        <w:t>minimis</w:t>
      </w:r>
      <w:proofErr w:type="spellEnd"/>
      <w:r w:rsidRPr="00C570E4">
        <w:rPr>
          <w:rFonts w:ascii="Tahoma" w:hAnsi="Tahoma" w:cs="Tahoma"/>
          <w:sz w:val="18"/>
          <w:szCs w:val="18"/>
          <w:lang w:val="es-ES_tradnl"/>
        </w:rPr>
        <w:t xml:space="preserve">). </w:t>
      </w:r>
    </w:p>
  </w:footnote>
  <w:footnote w:id="2">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En el caso de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en 2013, es aplicable el Reglamento anterior (Reglamento (CE) nº 1998/2006).</w:t>
      </w:r>
    </w:p>
  </w:footnote>
  <w:footnote w:id="3">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El importe total de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por un Estado miembro a una única empresa no excederá de 200 000 € o 100.000€ en el caso de transporte de mercancías por carretera.</w:t>
      </w:r>
    </w:p>
  </w:footnote>
  <w:footnote w:id="4">
    <w:p w:rsidR="00396FCE" w:rsidRPr="00C570E4" w:rsidRDefault="00396FCE" w:rsidP="00396FCE">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a empresas que prestan servicios de interés económico general no excederán 500.000 €</w:t>
      </w:r>
    </w:p>
  </w:footnote>
  <w:footnote w:id="5">
    <w:p w:rsidR="00396FCE" w:rsidRPr="00C570E4" w:rsidRDefault="00396FCE" w:rsidP="00396FCE">
      <w:pPr>
        <w:spacing w:line="240" w:lineRule="auto"/>
        <w:rPr>
          <w:rFonts w:ascii="Tahoma" w:hAnsi="Tahoma" w:cs="Tahoma"/>
          <w:sz w:val="16"/>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Las ayudas </w:t>
      </w:r>
      <w:r w:rsidRPr="00C570E4">
        <w:rPr>
          <w:rFonts w:ascii="Tahoma" w:hAnsi="Tahoma" w:cs="Tahoma"/>
          <w:i/>
          <w:sz w:val="18"/>
          <w:szCs w:val="18"/>
          <w:lang w:val="es-ES_tradnl"/>
        </w:rPr>
        <w:t xml:space="preserve">de </w:t>
      </w:r>
      <w:proofErr w:type="spellStart"/>
      <w:r w:rsidRPr="00C570E4">
        <w:rPr>
          <w:rFonts w:ascii="Tahoma" w:hAnsi="Tahoma" w:cs="Tahoma"/>
          <w:i/>
          <w:sz w:val="18"/>
          <w:szCs w:val="18"/>
          <w:lang w:val="es-ES_tradnl"/>
        </w:rPr>
        <w:t>minimis</w:t>
      </w:r>
      <w:proofErr w:type="spellEnd"/>
      <w:r w:rsidRPr="00C570E4">
        <w:rPr>
          <w:rFonts w:ascii="Tahoma" w:hAnsi="Tahoma" w:cs="Tahoma"/>
          <w:sz w:val="18"/>
          <w:szCs w:val="18"/>
          <w:lang w:val="es-ES_tradnl"/>
        </w:rPr>
        <w:t xml:space="preserve"> concedidas a empresas activas en la producción primaria de productos agrícolas (incluyendo en el sector de la transformación y comercialización de productos agrícolas) no excederán 15.000 € </w:t>
      </w:r>
    </w:p>
  </w:footnote>
  <w:footnote w:id="6">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Señale la opción en la que se encuentra su entidad. </w:t>
      </w:r>
    </w:p>
  </w:footnote>
  <w:footnote w:id="7">
    <w:p w:rsidR="00396FCE" w:rsidRPr="00C570E4" w:rsidRDefault="00396FCE" w:rsidP="00C570E4">
      <w:pPr>
        <w:spacing w:line="240" w:lineRule="auto"/>
        <w:rPr>
          <w:rFonts w:ascii="Tahoma" w:hAnsi="Tahoma" w:cs="Tahoma"/>
          <w:sz w:val="18"/>
          <w:szCs w:val="18"/>
          <w:lang w:val="es-ES_tradnl"/>
        </w:rPr>
      </w:pPr>
      <w:r w:rsidRPr="00C570E4">
        <w:rPr>
          <w:rFonts w:ascii="Tahoma" w:hAnsi="Tahoma" w:cs="Tahoma"/>
          <w:sz w:val="18"/>
          <w:szCs w:val="18"/>
          <w:lang w:val="es-ES_tradnl"/>
        </w:rPr>
        <w:footnoteRef/>
      </w:r>
      <w:r w:rsidRPr="00C570E4">
        <w:rPr>
          <w:rFonts w:ascii="Tahoma" w:hAnsi="Tahoma" w:cs="Tahoma"/>
          <w:sz w:val="18"/>
          <w:szCs w:val="18"/>
          <w:lang w:val="es-ES_tradnl"/>
        </w:rPr>
        <w:t xml:space="preserve"> Ver definiciones en el artículo 2.2 del Reglamento (UE) nº 1407/2013 y en el anexo I del Reglamento (UE) nº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CE" w:rsidRPr="00BA3E53" w:rsidRDefault="00396FCE"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DA648DD"/>
    <w:multiLevelType w:val="hybridMultilevel"/>
    <w:tmpl w:val="324CF3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3"/>
  </w:num>
  <w:num w:numId="5">
    <w:abstractNumId w:val="3"/>
  </w:num>
  <w:num w:numId="6">
    <w:abstractNumId w:val="21"/>
  </w:num>
  <w:num w:numId="7">
    <w:abstractNumId w:val="4"/>
  </w:num>
  <w:num w:numId="8">
    <w:abstractNumId w:val="18"/>
  </w:num>
  <w:num w:numId="9">
    <w:abstractNumId w:val="12"/>
  </w:num>
  <w:num w:numId="10">
    <w:abstractNumId w:val="25"/>
  </w:num>
  <w:num w:numId="11">
    <w:abstractNumId w:val="11"/>
  </w:num>
  <w:num w:numId="12">
    <w:abstractNumId w:val="10"/>
  </w:num>
  <w:num w:numId="13">
    <w:abstractNumId w:val="1"/>
  </w:num>
  <w:num w:numId="14">
    <w:abstractNumId w:val="19"/>
  </w:num>
  <w:num w:numId="15">
    <w:abstractNumId w:val="7"/>
  </w:num>
  <w:num w:numId="16">
    <w:abstractNumId w:val="17"/>
  </w:num>
  <w:num w:numId="17">
    <w:abstractNumId w:val="9"/>
  </w:num>
  <w:num w:numId="18">
    <w:abstractNumId w:val="22"/>
  </w:num>
  <w:num w:numId="19">
    <w:abstractNumId w:val="16"/>
  </w:num>
  <w:num w:numId="20">
    <w:abstractNumId w:val="0"/>
  </w:num>
  <w:num w:numId="21">
    <w:abstractNumId w:val="24"/>
  </w:num>
  <w:num w:numId="22">
    <w:abstractNumId w:val="8"/>
  </w:num>
  <w:num w:numId="23">
    <w:abstractNumId w:val="2"/>
  </w:num>
  <w:num w:numId="24">
    <w:abstractNumId w:val="15"/>
  </w:num>
  <w:num w:numId="25">
    <w:abstractNumId w:val="6"/>
  </w:num>
  <w:num w:numId="26">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0177"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28D"/>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1052"/>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D6509"/>
    <w:rsid w:val="002E0216"/>
    <w:rsid w:val="002E0CF8"/>
    <w:rsid w:val="002E1EB8"/>
    <w:rsid w:val="002E21F9"/>
    <w:rsid w:val="002E2912"/>
    <w:rsid w:val="002E5033"/>
    <w:rsid w:val="002E70CC"/>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481"/>
    <w:rsid w:val="00376512"/>
    <w:rsid w:val="00383556"/>
    <w:rsid w:val="003839FB"/>
    <w:rsid w:val="0038457C"/>
    <w:rsid w:val="003957D1"/>
    <w:rsid w:val="00396FCE"/>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0AB1"/>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331D"/>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C43CE"/>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31D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65E4"/>
    <w:rsid w:val="00B977B9"/>
    <w:rsid w:val="00B9796A"/>
    <w:rsid w:val="00BA0314"/>
    <w:rsid w:val="00BA0996"/>
    <w:rsid w:val="00BA3E53"/>
    <w:rsid w:val="00BA5917"/>
    <w:rsid w:val="00BA5BDA"/>
    <w:rsid w:val="00BB2361"/>
    <w:rsid w:val="00BB3272"/>
    <w:rsid w:val="00BC13F0"/>
    <w:rsid w:val="00BC6CB9"/>
    <w:rsid w:val="00BC7FC3"/>
    <w:rsid w:val="00BD22D9"/>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3A7A"/>
    <w:rsid w:val="00C257D7"/>
    <w:rsid w:val="00C25FFC"/>
    <w:rsid w:val="00C3659E"/>
    <w:rsid w:val="00C5059E"/>
    <w:rsid w:val="00C50950"/>
    <w:rsid w:val="00C51391"/>
    <w:rsid w:val="00C55F87"/>
    <w:rsid w:val="00C569D3"/>
    <w:rsid w:val="00C570E4"/>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B668C"/>
    <w:rsid w:val="00CC359A"/>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46A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EF668C"/>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36C2"/>
    <w:rsid w:val="00F74B22"/>
    <w:rsid w:val="00F87805"/>
    <w:rsid w:val="00F90394"/>
    <w:rsid w:val="00F916D3"/>
    <w:rsid w:val="00F926F9"/>
    <w:rsid w:val="00F9369A"/>
    <w:rsid w:val="00F9410B"/>
    <w:rsid w:val="00FB152F"/>
    <w:rsid w:val="00FB288C"/>
    <w:rsid w:val="00FB333E"/>
    <w:rsid w:val="00FB4CBB"/>
    <w:rsid w:val="00FC342A"/>
    <w:rsid w:val="00FC7605"/>
    <w:rsid w:val="00FD0BF3"/>
    <w:rsid w:val="00FD20B9"/>
    <w:rsid w:val="00FD21DE"/>
    <w:rsid w:val="00FD3B2A"/>
    <w:rsid w:val="00FD7655"/>
    <w:rsid w:val="00FE03A3"/>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link w:val="Textonotapie"/>
    <w:uiPriority w:val="99"/>
    <w:semiHidden/>
    <w:rsid w:val="00BA0314"/>
    <w:rPr>
      <w:rFonts w:ascii="Helvetica 55" w:hAnsi="Helvetica 55"/>
      <w:sz w:val="16"/>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8EF26-4D6F-4C7C-AD2E-D1FE30B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amanzanas</cp:lastModifiedBy>
  <cp:revision>2</cp:revision>
  <cp:lastPrinted>2015-08-07T11:51:00Z</cp:lastPrinted>
  <dcterms:created xsi:type="dcterms:W3CDTF">2015-11-10T08:29:00Z</dcterms:created>
  <dcterms:modified xsi:type="dcterms:W3CDTF">2015-11-10T08:29:00Z</dcterms:modified>
</cp:coreProperties>
</file>